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1F95" w14:textId="354F32D2" w:rsidR="00C664DE" w:rsidRPr="00774887" w:rsidRDefault="00C664DE" w:rsidP="007A2601">
      <w:pPr>
        <w:spacing w:after="120" w:line="240" w:lineRule="auto"/>
        <w:rPr>
          <w:rFonts w:cstheme="minorHAnsi"/>
          <w:i/>
        </w:rPr>
      </w:pPr>
      <w:r w:rsidRPr="00774887">
        <w:rPr>
          <w:rFonts w:cstheme="minorHAnsi"/>
        </w:rPr>
        <w:t xml:space="preserve">Memorandum to CAFF </w:t>
      </w:r>
      <w:r w:rsidRPr="000F0002">
        <w:rPr>
          <w:rFonts w:cstheme="minorHAnsi"/>
        </w:rPr>
        <w:t xml:space="preserve">Board </w:t>
      </w:r>
      <w:r w:rsidR="000F0002" w:rsidRPr="000F0002">
        <w:rPr>
          <w:rFonts w:cstheme="minorHAnsi"/>
        </w:rPr>
        <w:t>2</w:t>
      </w:r>
      <w:r w:rsidRPr="000F0002">
        <w:rPr>
          <w:rFonts w:cstheme="minorHAnsi"/>
          <w:i/>
        </w:rPr>
        <w:t>/</w:t>
      </w:r>
      <w:r w:rsidR="000F0002">
        <w:rPr>
          <w:rFonts w:cstheme="minorHAnsi"/>
          <w:i/>
        </w:rPr>
        <w:t>8</w:t>
      </w:r>
      <w:r w:rsidRPr="00774887">
        <w:rPr>
          <w:rFonts w:cstheme="minorHAnsi"/>
          <w:i/>
        </w:rPr>
        <w:t>/</w:t>
      </w:r>
      <w:r w:rsidR="005B512F" w:rsidRPr="00774887">
        <w:rPr>
          <w:rFonts w:cstheme="minorHAnsi"/>
          <w:i/>
        </w:rPr>
        <w:t>2018</w:t>
      </w:r>
    </w:p>
    <w:p w14:paraId="68615192" w14:textId="77777777" w:rsidR="00C664DE" w:rsidRPr="00774887" w:rsidRDefault="00C664DE" w:rsidP="007A2601">
      <w:pPr>
        <w:spacing w:after="120" w:line="240" w:lineRule="auto"/>
        <w:rPr>
          <w:rFonts w:cstheme="minorHAnsi"/>
        </w:rPr>
      </w:pPr>
    </w:p>
    <w:p w14:paraId="0F5EB174" w14:textId="77777777" w:rsidR="00774887" w:rsidRDefault="00774887" w:rsidP="00774887">
      <w:pPr>
        <w:spacing w:after="0" w:line="240" w:lineRule="auto"/>
        <w:jc w:val="center"/>
        <w:rPr>
          <w:rFonts w:cstheme="minorHAnsi"/>
          <w:b/>
          <w:sz w:val="28"/>
        </w:rPr>
      </w:pPr>
      <w:r w:rsidRPr="00774887">
        <w:rPr>
          <w:rFonts w:cstheme="minorHAnsi"/>
          <w:b/>
          <w:sz w:val="28"/>
        </w:rPr>
        <w:t>AMBI Meeting</w:t>
      </w:r>
    </w:p>
    <w:p w14:paraId="482AA672" w14:textId="122B9C02" w:rsidR="00774887" w:rsidRPr="00774887" w:rsidRDefault="00774887" w:rsidP="00774887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774887">
        <w:rPr>
          <w:rFonts w:cstheme="minorHAnsi"/>
          <w:b/>
          <w:i/>
          <w:sz w:val="28"/>
        </w:rPr>
        <w:t>3-8 December 2018 (Hainan, China)</w:t>
      </w:r>
    </w:p>
    <w:p w14:paraId="27402D12" w14:textId="77777777" w:rsidR="00774887" w:rsidRPr="00774887" w:rsidRDefault="00774887" w:rsidP="00774887">
      <w:pPr>
        <w:spacing w:after="0" w:line="240" w:lineRule="auto"/>
        <w:jc w:val="center"/>
        <w:rPr>
          <w:rFonts w:cstheme="minorHAnsi"/>
          <w:i/>
          <w:sz w:val="20"/>
        </w:rPr>
      </w:pPr>
      <w:r w:rsidRPr="00774887">
        <w:rPr>
          <w:rFonts w:cstheme="minorHAnsi"/>
          <w:i/>
          <w:sz w:val="20"/>
        </w:rPr>
        <w:t>(including a meeting of the EAAFP Spoon-billed Sandpiper Taskforce)</w:t>
      </w:r>
    </w:p>
    <w:p w14:paraId="640DD438" w14:textId="77777777" w:rsidR="00774887" w:rsidRPr="00774887" w:rsidRDefault="00774887" w:rsidP="00774887">
      <w:pPr>
        <w:spacing w:after="0" w:line="240" w:lineRule="auto"/>
        <w:rPr>
          <w:rFonts w:cstheme="minorHAnsi"/>
          <w:sz w:val="28"/>
        </w:rPr>
      </w:pPr>
    </w:p>
    <w:p w14:paraId="4D55C010" w14:textId="2B66FC0B" w:rsidR="00774887" w:rsidRPr="00774887" w:rsidRDefault="00774887" w:rsidP="007748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4887">
        <w:rPr>
          <w:rFonts w:cstheme="minorHAnsi"/>
          <w:b/>
          <w:sz w:val="28"/>
          <w:szCs w:val="28"/>
        </w:rPr>
        <w:t>Draft Programme</w:t>
      </w:r>
    </w:p>
    <w:p w14:paraId="6DB5FDE3" w14:textId="77777777" w:rsidR="00774887" w:rsidRPr="00774887" w:rsidRDefault="00774887" w:rsidP="00774887">
      <w:pPr>
        <w:spacing w:after="0" w:line="240" w:lineRule="auto"/>
        <w:rPr>
          <w:rFonts w:cstheme="minorHAnsi"/>
        </w:rPr>
      </w:pPr>
    </w:p>
    <w:p w14:paraId="79D9EE57" w14:textId="3933E1AC" w:rsidR="00774887" w:rsidRPr="00774887" w:rsidRDefault="00774887" w:rsidP="00774887">
      <w:pPr>
        <w:spacing w:after="120" w:line="240" w:lineRule="auto"/>
        <w:rPr>
          <w:rFonts w:cstheme="minorHAnsi"/>
          <w:b/>
          <w:sz w:val="24"/>
          <w:szCs w:val="24"/>
        </w:rPr>
      </w:pPr>
      <w:r w:rsidRPr="00774887">
        <w:rPr>
          <w:rFonts w:cstheme="minorHAnsi"/>
          <w:b/>
          <w:sz w:val="24"/>
          <w:szCs w:val="24"/>
        </w:rPr>
        <w:t>Meeting Objectives:</w:t>
      </w:r>
    </w:p>
    <w:p w14:paraId="389969A1" w14:textId="77777777" w:rsidR="00774887" w:rsidRPr="00774887" w:rsidRDefault="00774887" w:rsidP="0077488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Share success stories for the conservation of Arctic breeding birds, with a particular focus on the tidal mudflats of the Yellow Sea</w:t>
      </w:r>
    </w:p>
    <w:p w14:paraId="70762039" w14:textId="77777777" w:rsidR="00774887" w:rsidRPr="00774887" w:rsidRDefault="00774887" w:rsidP="0077488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Share experience across the three flyway regions of the world</w:t>
      </w:r>
    </w:p>
    <w:p w14:paraId="7EBF29A2" w14:textId="3AC7D017" w:rsidR="00774887" w:rsidRPr="00774887" w:rsidRDefault="00774887" w:rsidP="0077488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Strengthening international collaboration to improve the status and long</w:t>
      </w:r>
      <w:r w:rsidR="00C1205C">
        <w:rPr>
          <w:rFonts w:asciiTheme="majorHAnsi" w:hAnsiTheme="majorHAnsi" w:cstheme="majorHAnsi"/>
        </w:rPr>
        <w:t>-</w:t>
      </w:r>
      <w:r w:rsidRPr="00774887">
        <w:rPr>
          <w:rFonts w:asciiTheme="majorHAnsi" w:hAnsiTheme="majorHAnsi" w:cstheme="majorHAnsi"/>
        </w:rPr>
        <w:t>term sustainability of declining Arctic breeding migratory birds.</w:t>
      </w:r>
    </w:p>
    <w:p w14:paraId="06AD20AB" w14:textId="77777777" w:rsidR="00774887" w:rsidRPr="00774887" w:rsidRDefault="00774887" w:rsidP="0077488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Report and plan for the ongoing program to restore a healthy population of the critically endangered Spoon-billed Sandpiper</w:t>
      </w:r>
    </w:p>
    <w:p w14:paraId="3ACAFA7E" w14:textId="77777777" w:rsidR="00774887" w:rsidRPr="00774887" w:rsidRDefault="00774887" w:rsidP="00774887">
      <w:pPr>
        <w:spacing w:after="0" w:line="240" w:lineRule="auto"/>
        <w:rPr>
          <w:rFonts w:cstheme="minorHAnsi"/>
        </w:rPr>
      </w:pPr>
    </w:p>
    <w:p w14:paraId="17F87A5C" w14:textId="77777777" w:rsidR="00774887" w:rsidRPr="00774887" w:rsidRDefault="00774887" w:rsidP="00774887">
      <w:pPr>
        <w:spacing w:after="120" w:line="240" w:lineRule="auto"/>
        <w:rPr>
          <w:rFonts w:cstheme="minorHAnsi"/>
          <w:b/>
          <w:sz w:val="24"/>
          <w:szCs w:val="24"/>
        </w:rPr>
      </w:pPr>
      <w:r w:rsidRPr="00774887">
        <w:rPr>
          <w:rFonts w:cstheme="minorHAnsi"/>
          <w:b/>
          <w:sz w:val="24"/>
          <w:szCs w:val="24"/>
        </w:rPr>
        <w:t>Overview of Program</w:t>
      </w:r>
    </w:p>
    <w:p w14:paraId="327AD2F2" w14:textId="77777777" w:rsidR="00774887" w:rsidRPr="00774887" w:rsidRDefault="00774887" w:rsidP="0077488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Dec. 3</w:t>
      </w:r>
      <w:r w:rsidRPr="00774887">
        <w:rPr>
          <w:rFonts w:asciiTheme="majorHAnsi" w:hAnsiTheme="majorHAnsi" w:cstheme="majorHAnsi"/>
          <w:vertAlign w:val="superscript"/>
        </w:rPr>
        <w:t>rd</w:t>
      </w:r>
      <w:r w:rsidRPr="00774887">
        <w:rPr>
          <w:rFonts w:asciiTheme="majorHAnsi" w:hAnsiTheme="majorHAnsi" w:cstheme="majorHAnsi"/>
        </w:rPr>
        <w:tab/>
        <w:t>Day 1</w:t>
      </w:r>
      <w:r w:rsidRPr="00774887">
        <w:rPr>
          <w:rFonts w:asciiTheme="majorHAnsi" w:hAnsiTheme="majorHAnsi" w:cstheme="majorHAnsi"/>
        </w:rPr>
        <w:tab/>
      </w:r>
      <w:r w:rsidRPr="00774887">
        <w:rPr>
          <w:rFonts w:asciiTheme="majorHAnsi" w:hAnsiTheme="majorHAnsi" w:cstheme="majorHAnsi"/>
        </w:rPr>
        <w:tab/>
        <w:t>Arrival of participants; Spoon-billed Sandpiper TF internal discussions</w:t>
      </w:r>
    </w:p>
    <w:p w14:paraId="2CFB583F" w14:textId="551D05AB" w:rsidR="00774887" w:rsidRPr="00774887" w:rsidRDefault="00774887" w:rsidP="0077488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Dec. 4</w:t>
      </w:r>
      <w:r w:rsidRPr="00774887">
        <w:rPr>
          <w:rFonts w:asciiTheme="majorHAnsi" w:hAnsiTheme="majorHAnsi" w:cstheme="majorHAnsi"/>
          <w:vertAlign w:val="superscript"/>
        </w:rPr>
        <w:t>th</w:t>
      </w:r>
      <w:r w:rsidRPr="00774887">
        <w:rPr>
          <w:rFonts w:asciiTheme="majorHAnsi" w:hAnsiTheme="majorHAnsi" w:cstheme="majorHAnsi"/>
          <w:vertAlign w:val="superscript"/>
        </w:rPr>
        <w:tab/>
      </w:r>
      <w:r w:rsidRPr="00774887">
        <w:rPr>
          <w:rFonts w:asciiTheme="majorHAnsi" w:hAnsiTheme="majorHAnsi" w:cstheme="majorHAnsi"/>
        </w:rPr>
        <w:t>Day 2</w:t>
      </w:r>
      <w:r w:rsidRPr="00774887">
        <w:rPr>
          <w:rFonts w:asciiTheme="majorHAnsi" w:hAnsiTheme="majorHAnsi" w:cstheme="majorHAnsi"/>
        </w:rPr>
        <w:tab/>
      </w:r>
      <w:r w:rsidRPr="00774887">
        <w:rPr>
          <w:rFonts w:asciiTheme="majorHAnsi" w:hAnsiTheme="majorHAnsi" w:cstheme="majorHAnsi"/>
        </w:rPr>
        <w:tab/>
        <w:t xml:space="preserve">AMBI Meeting - Spoon-billed Sandpiper Focus/SBS TF Meeting </w:t>
      </w:r>
    </w:p>
    <w:p w14:paraId="4175238E" w14:textId="22B0F946" w:rsidR="00774887" w:rsidRPr="00774887" w:rsidRDefault="00774887" w:rsidP="0077488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Dec. 5</w:t>
      </w:r>
      <w:r w:rsidRPr="00774887">
        <w:rPr>
          <w:rFonts w:asciiTheme="majorHAnsi" w:hAnsiTheme="majorHAnsi" w:cstheme="majorHAnsi"/>
          <w:vertAlign w:val="superscript"/>
        </w:rPr>
        <w:t>th</w:t>
      </w:r>
      <w:r w:rsidRPr="00774887">
        <w:rPr>
          <w:rFonts w:asciiTheme="majorHAnsi" w:hAnsiTheme="majorHAnsi" w:cstheme="majorHAnsi"/>
          <w:vertAlign w:val="superscript"/>
        </w:rPr>
        <w:tab/>
      </w:r>
      <w:r w:rsidRPr="00774887">
        <w:rPr>
          <w:rFonts w:asciiTheme="majorHAnsi" w:hAnsiTheme="majorHAnsi" w:cstheme="majorHAnsi"/>
        </w:rPr>
        <w:t>Day 3</w:t>
      </w:r>
      <w:r w:rsidRPr="00774887">
        <w:rPr>
          <w:rFonts w:asciiTheme="majorHAnsi" w:hAnsiTheme="majorHAnsi" w:cstheme="majorHAnsi"/>
        </w:rPr>
        <w:tab/>
      </w:r>
      <w:r w:rsidRPr="00774887">
        <w:rPr>
          <w:rFonts w:asciiTheme="majorHAnsi" w:hAnsiTheme="majorHAnsi" w:cstheme="majorHAnsi"/>
        </w:rPr>
        <w:tab/>
        <w:t>AMBI Meeting – other technical reports and discussions</w:t>
      </w:r>
    </w:p>
    <w:p w14:paraId="45E1E10B" w14:textId="75B97FE4" w:rsidR="00774887" w:rsidRPr="00774887" w:rsidRDefault="00774887" w:rsidP="0077488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Dec. 6</w:t>
      </w:r>
      <w:r w:rsidRPr="00774887">
        <w:rPr>
          <w:rFonts w:asciiTheme="majorHAnsi" w:hAnsiTheme="majorHAnsi" w:cstheme="majorHAnsi"/>
          <w:vertAlign w:val="superscript"/>
        </w:rPr>
        <w:t>th</w:t>
      </w:r>
      <w:r w:rsidRPr="00774887">
        <w:rPr>
          <w:rFonts w:asciiTheme="majorHAnsi" w:hAnsiTheme="majorHAnsi" w:cstheme="majorHAnsi"/>
          <w:vertAlign w:val="superscript"/>
        </w:rPr>
        <w:tab/>
      </w:r>
      <w:r w:rsidRPr="00774887">
        <w:rPr>
          <w:rFonts w:asciiTheme="majorHAnsi" w:hAnsiTheme="majorHAnsi" w:cstheme="majorHAnsi"/>
        </w:rPr>
        <w:t>Day 4</w:t>
      </w:r>
      <w:r w:rsidRPr="00774887">
        <w:rPr>
          <w:rFonts w:asciiTheme="majorHAnsi" w:hAnsiTheme="majorHAnsi" w:cstheme="majorHAnsi"/>
        </w:rPr>
        <w:tab/>
      </w:r>
      <w:r w:rsidRPr="00774887">
        <w:rPr>
          <w:rFonts w:asciiTheme="majorHAnsi" w:hAnsiTheme="majorHAnsi" w:cstheme="majorHAnsi"/>
        </w:rPr>
        <w:tab/>
        <w:t>AMBI Meeting – workshops and AMBI 2.0 planning</w:t>
      </w:r>
    </w:p>
    <w:p w14:paraId="05833067" w14:textId="07C1BB0C" w:rsidR="00774887" w:rsidRPr="00774887" w:rsidRDefault="00774887" w:rsidP="0077488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Dec. 7</w:t>
      </w:r>
      <w:r w:rsidRPr="00774887">
        <w:rPr>
          <w:rFonts w:asciiTheme="majorHAnsi" w:hAnsiTheme="majorHAnsi" w:cstheme="majorHAnsi"/>
          <w:vertAlign w:val="superscript"/>
        </w:rPr>
        <w:t>th</w:t>
      </w:r>
      <w:r w:rsidRPr="00774887">
        <w:rPr>
          <w:rFonts w:asciiTheme="majorHAnsi" w:hAnsiTheme="majorHAnsi" w:cstheme="majorHAnsi"/>
        </w:rPr>
        <w:tab/>
        <w:t>Day 5</w:t>
      </w:r>
      <w:r w:rsidRPr="00774887">
        <w:rPr>
          <w:rFonts w:asciiTheme="majorHAnsi" w:hAnsiTheme="majorHAnsi" w:cstheme="majorHAnsi"/>
        </w:rPr>
        <w:tab/>
      </w:r>
      <w:r w:rsidRPr="00774887">
        <w:rPr>
          <w:rFonts w:asciiTheme="majorHAnsi" w:hAnsiTheme="majorHAnsi" w:cstheme="majorHAnsi"/>
        </w:rPr>
        <w:tab/>
        <w:t>Excursion; AMBI Steering Committee Meeting</w:t>
      </w:r>
    </w:p>
    <w:p w14:paraId="14E484E3" w14:textId="13206A5C" w:rsidR="00774887" w:rsidRPr="00774887" w:rsidRDefault="00774887" w:rsidP="00774887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Dec. 8</w:t>
      </w:r>
      <w:r w:rsidRPr="00774887">
        <w:rPr>
          <w:rFonts w:asciiTheme="majorHAnsi" w:hAnsiTheme="majorHAnsi" w:cstheme="majorHAnsi"/>
          <w:vertAlign w:val="superscript"/>
        </w:rPr>
        <w:t>th</w:t>
      </w:r>
      <w:r w:rsidRPr="00774887">
        <w:rPr>
          <w:rFonts w:asciiTheme="majorHAnsi" w:hAnsiTheme="majorHAnsi" w:cstheme="majorHAnsi"/>
        </w:rPr>
        <w:tab/>
        <w:t>Day 6</w:t>
      </w:r>
      <w:r w:rsidRPr="00774887">
        <w:rPr>
          <w:rFonts w:asciiTheme="majorHAnsi" w:hAnsiTheme="majorHAnsi" w:cstheme="majorHAnsi"/>
        </w:rPr>
        <w:tab/>
      </w:r>
      <w:r w:rsidRPr="00774887">
        <w:rPr>
          <w:rFonts w:asciiTheme="majorHAnsi" w:hAnsiTheme="majorHAnsi" w:cstheme="majorHAnsi"/>
        </w:rPr>
        <w:tab/>
        <w:t>AMBI Meeting Report Back and VIP session</w:t>
      </w:r>
    </w:p>
    <w:p w14:paraId="1DCAA50D" w14:textId="77777777" w:rsidR="00774887" w:rsidRPr="00774887" w:rsidRDefault="00774887" w:rsidP="00774887">
      <w:pPr>
        <w:spacing w:after="0" w:line="240" w:lineRule="auto"/>
        <w:rPr>
          <w:rFonts w:cstheme="minorHAnsi"/>
        </w:rPr>
      </w:pPr>
    </w:p>
    <w:p w14:paraId="15AD0CA8" w14:textId="23A36B8C" w:rsidR="00774887" w:rsidRPr="00774887" w:rsidRDefault="00774887" w:rsidP="00774887">
      <w:pPr>
        <w:spacing w:after="120" w:line="240" w:lineRule="auto"/>
        <w:rPr>
          <w:rFonts w:cstheme="minorHAnsi"/>
          <w:b/>
          <w:sz w:val="24"/>
          <w:szCs w:val="24"/>
        </w:rPr>
      </w:pPr>
      <w:r w:rsidRPr="00774887">
        <w:rPr>
          <w:rFonts w:cstheme="minorHAnsi"/>
          <w:b/>
          <w:sz w:val="24"/>
          <w:szCs w:val="24"/>
        </w:rPr>
        <w:t>Meeting Themes</w:t>
      </w:r>
    </w:p>
    <w:p w14:paraId="2ACB5682" w14:textId="77777777" w:rsidR="00774887" w:rsidRPr="00774887" w:rsidRDefault="00774887" w:rsidP="00774887">
      <w:pPr>
        <w:spacing w:after="120" w:line="240" w:lineRule="auto"/>
        <w:ind w:left="360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1. Opening Addresses</w:t>
      </w:r>
    </w:p>
    <w:p w14:paraId="55C28C05" w14:textId="77777777" w:rsidR="00774887" w:rsidRPr="00774887" w:rsidRDefault="00774887" w:rsidP="00774887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contextualSpacing w:val="0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China &amp; CAFF</w:t>
      </w:r>
    </w:p>
    <w:p w14:paraId="23829102" w14:textId="77777777" w:rsidR="00774887" w:rsidRPr="00774887" w:rsidRDefault="00774887" w:rsidP="00774887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contextualSpacing w:val="0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Arctic Country statements: 10 minutes</w:t>
      </w:r>
    </w:p>
    <w:p w14:paraId="6301B07F" w14:textId="77777777" w:rsidR="00774887" w:rsidRPr="00774887" w:rsidRDefault="00774887" w:rsidP="00774887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Arctic Council Observer Country statements: 10 minutes</w:t>
      </w:r>
    </w:p>
    <w:p w14:paraId="57800689" w14:textId="2562EC19" w:rsidR="00774887" w:rsidRPr="00774887" w:rsidRDefault="00774887" w:rsidP="00774887">
      <w:pPr>
        <w:spacing w:after="120" w:line="240" w:lineRule="auto"/>
        <w:ind w:left="644" w:hanging="284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2. Conservation work in the Arctic breeding grounds</w:t>
      </w:r>
    </w:p>
    <w:p w14:paraId="2007097F" w14:textId="75F3CF41" w:rsidR="00774887" w:rsidRPr="00774887" w:rsidRDefault="00774887" w:rsidP="00774887">
      <w:pPr>
        <w:spacing w:after="120" w:line="240" w:lineRule="auto"/>
        <w:ind w:left="644" w:hanging="284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3. Successes and challenges of intertidal habitat conservation of the Yellow Sea through designation of World Heritage Sites: case studies of key AMBI focal areas Nanpu, Yalujiang and southern Jiangsu.</w:t>
      </w:r>
    </w:p>
    <w:p w14:paraId="3A4D708F" w14:textId="10B1EB64" w:rsidR="00774887" w:rsidRPr="00774887" w:rsidRDefault="00774887" w:rsidP="00774887">
      <w:pPr>
        <w:spacing w:after="120" w:line="240" w:lineRule="auto"/>
        <w:ind w:left="644" w:hanging="284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4. Successes and challenges in the mitigation of poaching and illegal take of migratory birds.</w:t>
      </w:r>
    </w:p>
    <w:p w14:paraId="10EAA372" w14:textId="167A8959" w:rsidR="00774887" w:rsidRPr="00774887" w:rsidRDefault="00774887" w:rsidP="00774887">
      <w:pPr>
        <w:spacing w:after="120" w:line="240" w:lineRule="auto"/>
        <w:ind w:left="644" w:hanging="284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5. Working on model species to demonstrate successes in the AMBI – including the work for the critically endangered Spoon-billed Sandpiper</w:t>
      </w:r>
    </w:p>
    <w:p w14:paraId="7F644974" w14:textId="2FB38ED0" w:rsidR="00774887" w:rsidRPr="00774887" w:rsidRDefault="00774887" w:rsidP="00774887">
      <w:pPr>
        <w:spacing w:after="120" w:line="240" w:lineRule="auto"/>
        <w:ind w:left="644" w:hanging="284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6. Co-operation and co-ordination across Flyways (</w:t>
      </w:r>
      <w:r w:rsidRPr="00774887">
        <w:rPr>
          <w:rFonts w:asciiTheme="majorHAnsi" w:hAnsiTheme="majorHAnsi" w:cstheme="majorHAnsi"/>
          <w:i/>
        </w:rPr>
        <w:t>How AMBI can support cooperation for conservation of Arctic birds in Flyways</w:t>
      </w:r>
      <w:r w:rsidRPr="00774887">
        <w:rPr>
          <w:rFonts w:asciiTheme="majorHAnsi" w:hAnsiTheme="majorHAnsi" w:cstheme="majorHAnsi"/>
        </w:rPr>
        <w:t>)</w:t>
      </w:r>
    </w:p>
    <w:p w14:paraId="4562F14F" w14:textId="55FEEC14" w:rsidR="00774887" w:rsidRPr="00774887" w:rsidRDefault="00774887" w:rsidP="00774887">
      <w:pPr>
        <w:spacing w:after="120" w:line="240" w:lineRule="auto"/>
        <w:ind w:left="644" w:hanging="284"/>
        <w:rPr>
          <w:rFonts w:asciiTheme="majorHAnsi" w:hAnsiTheme="majorHAnsi" w:cstheme="majorHAnsi"/>
          <w:i/>
        </w:rPr>
      </w:pPr>
      <w:r w:rsidRPr="00774887">
        <w:rPr>
          <w:rFonts w:asciiTheme="majorHAnsi" w:hAnsiTheme="majorHAnsi" w:cstheme="majorHAnsi"/>
        </w:rPr>
        <w:lastRenderedPageBreak/>
        <w:t xml:space="preserve">7. Planning of further activities of AMBI </w:t>
      </w:r>
      <w:r w:rsidRPr="00774887">
        <w:rPr>
          <w:rFonts w:asciiTheme="majorHAnsi" w:hAnsiTheme="majorHAnsi" w:cstheme="majorHAnsi"/>
          <w:i/>
          <w:sz w:val="20"/>
          <w:szCs w:val="20"/>
        </w:rPr>
        <w:t>(AMBI 2.0 plan should be ready to be send to the CAFF board for consideration in 3 weeks after the end of this event)</w:t>
      </w:r>
    </w:p>
    <w:p w14:paraId="4B5137C2" w14:textId="77777777" w:rsidR="00774887" w:rsidRPr="00774887" w:rsidRDefault="00774887" w:rsidP="00774887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774887">
        <w:rPr>
          <w:rFonts w:cstheme="minorHAnsi"/>
          <w:b/>
          <w:sz w:val="24"/>
          <w:szCs w:val="24"/>
        </w:rPr>
        <w:t>Room Needs</w:t>
      </w:r>
    </w:p>
    <w:p w14:paraId="05D4DE8E" w14:textId="77777777" w:rsidR="00774887" w:rsidRPr="00774887" w:rsidRDefault="00774887" w:rsidP="0077488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On day 1 and 2 we will need a room that can fit 30-40 people for the SBS task force meeting</w:t>
      </w:r>
    </w:p>
    <w:p w14:paraId="526A8F3A" w14:textId="77777777" w:rsidR="00774887" w:rsidRPr="00774887" w:rsidRDefault="00774887" w:rsidP="0077488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On Day 3, 4 and 6, most of the sessions will be held in one large room that needs to accommodate 120-150 people</w:t>
      </w:r>
    </w:p>
    <w:p w14:paraId="5D059343" w14:textId="77777777" w:rsidR="00774887" w:rsidRPr="00774887" w:rsidRDefault="00774887" w:rsidP="0077488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On Day 3, 4 and 6, we will also need some smaller breakout rooms nearby that we can use for smaller group discussions</w:t>
      </w:r>
    </w:p>
    <w:p w14:paraId="2F5450A8" w14:textId="56697D77" w:rsidR="00774887" w:rsidRPr="00774887" w:rsidRDefault="00774887" w:rsidP="00774887">
      <w:pPr>
        <w:spacing w:before="240" w:after="120" w:line="240" w:lineRule="auto"/>
        <w:rPr>
          <w:rFonts w:cstheme="minorHAnsi"/>
          <w:b/>
          <w:sz w:val="28"/>
          <w:szCs w:val="28"/>
        </w:rPr>
      </w:pPr>
      <w:r w:rsidRPr="00774887">
        <w:rPr>
          <w:rFonts w:cstheme="minorHAnsi"/>
          <w:b/>
          <w:sz w:val="28"/>
          <w:szCs w:val="28"/>
        </w:rPr>
        <w:t>Draft Agenda</w:t>
      </w:r>
    </w:p>
    <w:p w14:paraId="50A702F0" w14:textId="77777777" w:rsidR="00774887" w:rsidRPr="00774887" w:rsidRDefault="00774887" w:rsidP="00774887">
      <w:pPr>
        <w:spacing w:after="120" w:line="240" w:lineRule="auto"/>
        <w:ind w:left="284" w:hanging="284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Note – as we confirm presenters and participants a more detailed agenda will become available</w:t>
      </w:r>
    </w:p>
    <w:p w14:paraId="5B1F1E0C" w14:textId="77777777" w:rsidR="00774887" w:rsidRPr="00774887" w:rsidRDefault="00774887" w:rsidP="00774887">
      <w:pPr>
        <w:spacing w:after="120" w:line="240" w:lineRule="auto"/>
        <w:rPr>
          <w:rFonts w:eastAsia="Times New Roman" w:cstheme="minorHAnsi"/>
          <w:lang w:eastAsia="en-AU"/>
        </w:rPr>
      </w:pPr>
      <w:r w:rsidRPr="00774887">
        <w:rPr>
          <w:rFonts w:eastAsia="Times New Roman" w:cstheme="minorHAnsi"/>
          <w:b/>
          <w:bCs/>
          <w:lang w:eastAsia="en-AU"/>
        </w:rPr>
        <w:t xml:space="preserve">DAY 1 </w:t>
      </w:r>
      <w:r w:rsidRPr="00774887">
        <w:rPr>
          <w:rFonts w:eastAsia="Times New Roman" w:cstheme="minorHAnsi"/>
          <w:lang w:eastAsia="en-AU"/>
        </w:rPr>
        <w:t>(estimated 30-40 people)</w:t>
      </w:r>
    </w:p>
    <w:p w14:paraId="53D09005" w14:textId="77777777" w:rsidR="00774887" w:rsidRPr="00774887" w:rsidRDefault="00774887" w:rsidP="00774887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Arrival and registration</w:t>
      </w:r>
    </w:p>
    <w:p w14:paraId="2D286058" w14:textId="3A524B61" w:rsidR="00774887" w:rsidRPr="00774887" w:rsidRDefault="00774887" w:rsidP="00774887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Spoon-billed Sandpiper Task Force internal meetings – preparation of the next day</w:t>
      </w:r>
    </w:p>
    <w:p w14:paraId="0104CAF2" w14:textId="77777777" w:rsidR="00774887" w:rsidRPr="00774887" w:rsidRDefault="00774887" w:rsidP="00774887">
      <w:pPr>
        <w:spacing w:before="120" w:after="120" w:line="240" w:lineRule="auto"/>
        <w:rPr>
          <w:rFonts w:eastAsia="Times New Roman" w:cstheme="minorHAnsi"/>
          <w:b/>
          <w:bCs/>
          <w:lang w:eastAsia="en-AU"/>
        </w:rPr>
      </w:pPr>
      <w:r w:rsidRPr="00774887">
        <w:rPr>
          <w:rFonts w:eastAsia="Times New Roman" w:cstheme="minorHAnsi"/>
          <w:b/>
          <w:bCs/>
          <w:lang w:eastAsia="en-AU"/>
        </w:rPr>
        <w:t xml:space="preserve">DAY 2 </w:t>
      </w:r>
      <w:r w:rsidRPr="00774887">
        <w:rPr>
          <w:rFonts w:eastAsia="Times New Roman" w:cstheme="minorHAnsi"/>
          <w:lang w:eastAsia="en-AU"/>
        </w:rPr>
        <w:t>(estimated 30-40 people)</w:t>
      </w:r>
    </w:p>
    <w:p w14:paraId="2FEA4828" w14:textId="6A04E00C" w:rsidR="00774887" w:rsidRPr="00774887" w:rsidRDefault="00774887" w:rsidP="00774887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 xml:space="preserve">Mini-opening the event </w:t>
      </w:r>
      <w:r w:rsidRPr="00774887">
        <w:rPr>
          <w:rFonts w:asciiTheme="majorHAnsi" w:eastAsia="Times New Roman" w:hAnsiTheme="majorHAnsi" w:cstheme="majorHAnsi"/>
          <w:lang w:eastAsia="en-AU"/>
        </w:rPr>
        <w:t>(short introductions by CAFF and SFA)</w:t>
      </w:r>
    </w:p>
    <w:p w14:paraId="49DF00BF" w14:textId="77777777" w:rsidR="00774887" w:rsidRPr="00774887" w:rsidRDefault="00774887" w:rsidP="0077488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Spoon-billed Sandpiper Task Force meeting with focus on AMBI related priority in SBS conservation</w:t>
      </w:r>
    </w:p>
    <w:p w14:paraId="442C481A" w14:textId="77777777" w:rsidR="00774887" w:rsidRPr="00774887" w:rsidRDefault="00774887" w:rsidP="00774887">
      <w:pPr>
        <w:spacing w:before="120" w:after="120" w:line="240" w:lineRule="auto"/>
        <w:rPr>
          <w:rFonts w:cstheme="minorHAnsi"/>
        </w:rPr>
      </w:pPr>
      <w:r w:rsidRPr="00774887">
        <w:rPr>
          <w:rFonts w:eastAsia="Times New Roman" w:cstheme="minorHAnsi"/>
          <w:b/>
          <w:bCs/>
          <w:lang w:eastAsia="en-AU"/>
        </w:rPr>
        <w:t xml:space="preserve">DAY 3 </w:t>
      </w:r>
      <w:r w:rsidRPr="00774887">
        <w:rPr>
          <w:rFonts w:eastAsia="Times New Roman" w:cstheme="minorHAnsi"/>
          <w:bCs/>
          <w:lang w:eastAsia="en-AU"/>
        </w:rPr>
        <w:t>(estimated 120-150 people)</w:t>
      </w:r>
    </w:p>
    <w:p w14:paraId="71D6F49E" w14:textId="77777777" w:rsidR="00774887" w:rsidRPr="00774887" w:rsidRDefault="00774887" w:rsidP="00774887">
      <w:pPr>
        <w:spacing w:after="12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 xml:space="preserve">Formal Opening Addresses </w:t>
      </w:r>
    </w:p>
    <w:p w14:paraId="5E73562B" w14:textId="77777777" w:rsidR="00774887" w:rsidRPr="00774887" w:rsidRDefault="00774887" w:rsidP="0077488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Statements from China and CAFF</w:t>
      </w:r>
    </w:p>
    <w:p w14:paraId="09BDAABB" w14:textId="77777777" w:rsidR="00774887" w:rsidRPr="00774887" w:rsidRDefault="00774887" w:rsidP="0077488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Arctic Country statements: 10 minutes</w:t>
      </w:r>
    </w:p>
    <w:p w14:paraId="4C4B8C1E" w14:textId="77777777" w:rsidR="00774887" w:rsidRPr="00774887" w:rsidRDefault="00774887" w:rsidP="0077488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Arctic Council Observer Country statements: 10 minutes</w:t>
      </w:r>
    </w:p>
    <w:p w14:paraId="26E234EF" w14:textId="77777777" w:rsidR="00774887" w:rsidRPr="00774887" w:rsidRDefault="00774887" w:rsidP="00774887">
      <w:pPr>
        <w:spacing w:before="240" w:after="120" w:line="240" w:lineRule="auto"/>
        <w:rPr>
          <w:rFonts w:eastAsia="Times New Roman" w:cstheme="minorHAnsi"/>
          <w:b/>
          <w:lang w:eastAsia="en-AU"/>
        </w:rPr>
      </w:pPr>
      <w:r w:rsidRPr="00774887">
        <w:rPr>
          <w:rFonts w:eastAsia="Times New Roman" w:cstheme="minorHAnsi"/>
          <w:b/>
          <w:lang w:eastAsia="en-AU"/>
        </w:rPr>
        <w:t>Overview of AMBI and meeting structure</w:t>
      </w:r>
    </w:p>
    <w:p w14:paraId="4F1589DE" w14:textId="77777777" w:rsidR="00774887" w:rsidRPr="00774887" w:rsidRDefault="00774887" w:rsidP="00774887">
      <w:pPr>
        <w:spacing w:after="12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1. Conservation work in the Arctic breeding grounds</w:t>
      </w:r>
    </w:p>
    <w:p w14:paraId="0856E9B6" w14:textId="77777777" w:rsidR="00774887" w:rsidRPr="00774887" w:rsidRDefault="00774887" w:rsidP="0077488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Mitigation of threats for Arctic birds in the North of the Flyway: sharing experience in Beringia;</w:t>
      </w:r>
    </w:p>
    <w:p w14:paraId="0950995A" w14:textId="77777777" w:rsidR="00774887" w:rsidRPr="00774887" w:rsidRDefault="00774887" w:rsidP="0077488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Russian Far East - breeding areas and migration sites</w:t>
      </w:r>
    </w:p>
    <w:p w14:paraId="4F5E55DF" w14:textId="6EB16C51" w:rsidR="00774887" w:rsidRPr="00774887" w:rsidRDefault="00774887" w:rsidP="0077488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Alaskan breeding and staging areas</w:t>
      </w:r>
    </w:p>
    <w:p w14:paraId="71112673" w14:textId="77777777" w:rsidR="00774887" w:rsidRPr="00774887" w:rsidRDefault="00774887" w:rsidP="00774887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2. Successes and challenges in intertidal habitat conservation</w:t>
      </w:r>
    </w:p>
    <w:p w14:paraId="39FCECD5" w14:textId="77777777" w:rsidR="00774887" w:rsidRPr="00774887" w:rsidRDefault="00774887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 xml:space="preserve">Successes and challenges of intertidal habitat conservation of the Yellow Sea </w:t>
      </w:r>
    </w:p>
    <w:p w14:paraId="599C9CC6" w14:textId="77777777" w:rsidR="00734289" w:rsidRPr="00774887" w:rsidRDefault="00774887" w:rsidP="0073428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Status of key areas identified in the AMBI Work plan: Nanpu (Hebei), Yalu Jiang National Reserve (Liaoning)</w:t>
      </w:r>
      <w:r w:rsidR="00734289">
        <w:rPr>
          <w:rFonts w:asciiTheme="majorHAnsi" w:eastAsia="Times New Roman" w:hAnsiTheme="majorHAnsi" w:cstheme="majorHAnsi"/>
          <w:lang w:eastAsia="en-AU"/>
        </w:rPr>
        <w:t xml:space="preserve">; </w:t>
      </w:r>
      <w:r w:rsidRPr="00774887">
        <w:rPr>
          <w:rFonts w:asciiTheme="majorHAnsi" w:eastAsia="Times New Roman" w:hAnsiTheme="majorHAnsi" w:cstheme="majorHAnsi"/>
          <w:lang w:eastAsia="en-AU"/>
        </w:rPr>
        <w:t xml:space="preserve">the </w:t>
      </w:r>
      <w:proofErr w:type="spellStart"/>
      <w:r w:rsidRPr="00774887">
        <w:rPr>
          <w:rFonts w:asciiTheme="majorHAnsi" w:eastAsia="Times New Roman" w:hAnsiTheme="majorHAnsi" w:cstheme="majorHAnsi"/>
          <w:lang w:eastAsia="en-AU"/>
        </w:rPr>
        <w:t>Yancheng</w:t>
      </w:r>
      <w:proofErr w:type="spellEnd"/>
      <w:r w:rsidRPr="00774887">
        <w:rPr>
          <w:rFonts w:asciiTheme="majorHAnsi" w:eastAsia="Times New Roman" w:hAnsiTheme="majorHAnsi" w:cstheme="majorHAnsi"/>
          <w:lang w:eastAsia="en-AU"/>
        </w:rPr>
        <w:t xml:space="preserve"> and Nantong tidal flats (Jiangsu)</w:t>
      </w:r>
      <w:r w:rsidR="00734289">
        <w:rPr>
          <w:rFonts w:asciiTheme="majorHAnsi" w:eastAsia="Times New Roman" w:hAnsiTheme="majorHAnsi" w:cstheme="majorHAnsi"/>
          <w:lang w:eastAsia="en-AU"/>
        </w:rPr>
        <w:t xml:space="preserve"> and </w:t>
      </w:r>
      <w:proofErr w:type="spellStart"/>
      <w:r w:rsidR="00734289" w:rsidRPr="00774887">
        <w:rPr>
          <w:rFonts w:asciiTheme="majorHAnsi" w:eastAsia="Times New Roman" w:hAnsiTheme="majorHAnsi" w:cstheme="majorHAnsi"/>
          <w:lang w:eastAsia="en-AU"/>
        </w:rPr>
        <w:t>Yancheng</w:t>
      </w:r>
      <w:proofErr w:type="spellEnd"/>
      <w:r w:rsidR="00734289" w:rsidRPr="00774887">
        <w:rPr>
          <w:rFonts w:asciiTheme="majorHAnsi" w:eastAsia="Times New Roman" w:hAnsiTheme="majorHAnsi" w:cstheme="majorHAnsi"/>
          <w:lang w:eastAsia="en-AU"/>
        </w:rPr>
        <w:t xml:space="preserve"> World Heritage nomination</w:t>
      </w:r>
    </w:p>
    <w:p w14:paraId="7F627A67" w14:textId="280D0949" w:rsidR="00774887" w:rsidRPr="00774887" w:rsidRDefault="00734289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>
        <w:rPr>
          <w:rFonts w:asciiTheme="majorHAnsi" w:eastAsia="Times New Roman" w:hAnsiTheme="majorHAnsi" w:cstheme="majorHAnsi"/>
          <w:lang w:eastAsia="en-AU"/>
        </w:rPr>
        <w:t>I</w:t>
      </w:r>
      <w:r w:rsidR="00774887" w:rsidRPr="00774887">
        <w:rPr>
          <w:rFonts w:asciiTheme="majorHAnsi" w:eastAsia="Times New Roman" w:hAnsiTheme="majorHAnsi" w:cstheme="majorHAnsi"/>
          <w:lang w:eastAsia="en-AU"/>
        </w:rPr>
        <w:t>nternational collaboration for the Geum Estuary (RoK)</w:t>
      </w:r>
    </w:p>
    <w:p w14:paraId="7FFECF8E" w14:textId="77777777" w:rsidR="00774887" w:rsidRPr="00774887" w:rsidRDefault="00774887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Spartina eradication – using best world practices to eradicate invasive plants</w:t>
      </w:r>
    </w:p>
    <w:p w14:paraId="6D6D6A74" w14:textId="77777777" w:rsidR="00774887" w:rsidRPr="00774887" w:rsidRDefault="00774887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Involvement of local communities: awareness raising and education and cooperation of all stakeholders in Asian coastal areas</w:t>
      </w:r>
    </w:p>
    <w:p w14:paraId="3B33CB42" w14:textId="77777777" w:rsidR="00774887" w:rsidRPr="000F0002" w:rsidRDefault="00774887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0F0002">
        <w:rPr>
          <w:rFonts w:asciiTheme="majorHAnsi" w:eastAsia="Times New Roman" w:hAnsiTheme="majorHAnsi" w:cstheme="majorHAnsi"/>
          <w:lang w:eastAsia="en-AU"/>
        </w:rPr>
        <w:t>Shellfish and other intertidal production certification as an incentive for local conservation.</w:t>
      </w:r>
    </w:p>
    <w:p w14:paraId="7DF82743" w14:textId="075074C4" w:rsidR="00774887" w:rsidRPr="000F0002" w:rsidRDefault="00B7197A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hyperlink r:id="rId8" w:history="1">
        <w:r w:rsidR="00774887" w:rsidRPr="000F0002">
          <w:rPr>
            <w:rStyle w:val="Hyperlink"/>
            <w:rFonts w:asciiTheme="majorHAnsi" w:eastAsia="Times New Roman" w:hAnsiTheme="majorHAnsi" w:cstheme="majorHAnsi"/>
            <w:lang w:eastAsia="en-AU"/>
          </w:rPr>
          <w:t>Global Tidal Flat Mapping Tool</w:t>
        </w:r>
      </w:hyperlink>
      <w:r w:rsidR="00774887" w:rsidRPr="000F0002">
        <w:rPr>
          <w:rFonts w:asciiTheme="majorHAnsi" w:eastAsia="Times New Roman" w:hAnsiTheme="majorHAnsi" w:cstheme="majorHAnsi"/>
          <w:lang w:eastAsia="en-AU"/>
        </w:rPr>
        <w:t xml:space="preserve"> </w:t>
      </w:r>
    </w:p>
    <w:p w14:paraId="11959EBB" w14:textId="79B32BA3" w:rsidR="00774887" w:rsidRDefault="00774887" w:rsidP="0077488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Social and economic benefits of protected areas</w:t>
      </w:r>
    </w:p>
    <w:p w14:paraId="699DFC01" w14:textId="10874247" w:rsidR="0075469F" w:rsidRPr="000F0002" w:rsidRDefault="0075469F" w:rsidP="0075469F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>
        <w:rPr>
          <w:rFonts w:asciiTheme="majorHAnsi" w:eastAsia="Times New Roman" w:hAnsiTheme="majorHAnsi" w:cstheme="majorHAnsi"/>
          <w:lang w:eastAsia="en-AU"/>
        </w:rPr>
        <w:t>South East Asian Wetland and Waterbirds Program coordinated by Singapore with significant financing from Japan.</w:t>
      </w:r>
    </w:p>
    <w:p w14:paraId="30CCB6DF" w14:textId="2CED7E90" w:rsidR="00734289" w:rsidRDefault="00774887" w:rsidP="00734289">
      <w:pPr>
        <w:spacing w:before="120" w:after="120" w:line="240" w:lineRule="auto"/>
        <w:ind w:left="284" w:hanging="284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 xml:space="preserve">3. </w:t>
      </w:r>
      <w:r w:rsidR="00734289" w:rsidRPr="00734289">
        <w:rPr>
          <w:rFonts w:asciiTheme="majorHAnsi" w:eastAsia="Times New Roman" w:hAnsiTheme="majorHAnsi" w:cstheme="majorHAnsi"/>
          <w:b/>
          <w:bCs/>
          <w:lang w:eastAsia="en-AU"/>
        </w:rPr>
        <w:t xml:space="preserve">Status of hunting, poaching, legal &amp; illegal take of migratory birds along the flyway and its impact  </w:t>
      </w:r>
    </w:p>
    <w:p w14:paraId="294EFE66" w14:textId="743F05C1" w:rsidR="00774887" w:rsidRPr="00734289" w:rsidRDefault="00774887" w:rsidP="0073428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Theme="majorHAnsi" w:eastAsia="Times New Roman" w:hAnsiTheme="majorHAnsi" w:cstheme="majorHAnsi"/>
          <w:lang w:eastAsia="en-AU"/>
        </w:rPr>
      </w:pPr>
      <w:r w:rsidRPr="00734289">
        <w:rPr>
          <w:rFonts w:asciiTheme="majorHAnsi" w:eastAsia="Times New Roman" w:hAnsiTheme="majorHAnsi" w:cstheme="majorHAnsi"/>
          <w:lang w:eastAsia="en-AU"/>
        </w:rPr>
        <w:t>EAAF Illegal Bird Killing, Taking and Trade Taskforce</w:t>
      </w:r>
    </w:p>
    <w:p w14:paraId="56824CCB" w14:textId="77777777" w:rsidR="00774887" w:rsidRPr="00774887" w:rsidRDefault="00774887" w:rsidP="0077488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Poaching mitigation: development of an Action Plan for South-East Asia; the situation in North Asia – reporting of success stories and challenges</w:t>
      </w:r>
    </w:p>
    <w:p w14:paraId="5FC8FB5C" w14:textId="77777777" w:rsidR="00774887" w:rsidRPr="00774887" w:rsidRDefault="00774887" w:rsidP="0077488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 xml:space="preserve">Use of social media in providing insights into </w:t>
      </w:r>
      <w:r w:rsidRPr="00774887">
        <w:rPr>
          <w:rFonts w:asciiTheme="majorHAnsi" w:eastAsia="Times New Roman" w:hAnsiTheme="majorHAnsi" w:cstheme="majorHAnsi"/>
          <w:bCs/>
          <w:lang w:eastAsia="en-AU"/>
        </w:rPr>
        <w:t>poaching &amp; illegal take of migratory birds</w:t>
      </w:r>
      <w:r w:rsidRPr="00774887">
        <w:rPr>
          <w:rFonts w:asciiTheme="majorHAnsi" w:eastAsia="Times New Roman" w:hAnsiTheme="majorHAnsi" w:cstheme="majorHAnsi"/>
          <w:lang w:eastAsia="en-AU"/>
        </w:rPr>
        <w:t>.</w:t>
      </w:r>
    </w:p>
    <w:p w14:paraId="3C5FDCAD" w14:textId="77777777" w:rsidR="00774887" w:rsidRPr="00774887" w:rsidRDefault="00774887" w:rsidP="0077488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Breakouts - application of successes/challenges from other Flyways</w:t>
      </w:r>
    </w:p>
    <w:p w14:paraId="44A1B409" w14:textId="77777777" w:rsidR="00774887" w:rsidRPr="00774887" w:rsidRDefault="00774887" w:rsidP="00774887">
      <w:p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</w:p>
    <w:p w14:paraId="0A849949" w14:textId="77777777" w:rsidR="00774887" w:rsidRPr="00774887" w:rsidRDefault="00774887" w:rsidP="007748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774887">
        <w:rPr>
          <w:rFonts w:eastAsia="Times New Roman" w:cstheme="minorHAnsi"/>
          <w:b/>
          <w:sz w:val="24"/>
          <w:szCs w:val="24"/>
          <w:lang w:eastAsia="en-AU"/>
        </w:rPr>
        <w:t>Opening Dinner</w:t>
      </w:r>
    </w:p>
    <w:p w14:paraId="1BF93B19" w14:textId="77777777" w:rsidR="00774887" w:rsidRPr="00774887" w:rsidRDefault="00774887" w:rsidP="00774887">
      <w:pPr>
        <w:spacing w:after="0" w:line="240" w:lineRule="auto"/>
        <w:rPr>
          <w:rFonts w:asciiTheme="majorHAnsi" w:eastAsia="Times New Roman" w:hAnsiTheme="majorHAnsi" w:cstheme="majorHAnsi"/>
          <w:bCs/>
          <w:szCs w:val="32"/>
          <w:lang w:eastAsia="en-AU"/>
        </w:rPr>
      </w:pPr>
    </w:p>
    <w:p w14:paraId="435CDCB0" w14:textId="0469A725" w:rsidR="00774887" w:rsidRPr="00774887" w:rsidRDefault="00774887" w:rsidP="00774887">
      <w:pPr>
        <w:spacing w:after="120" w:line="240" w:lineRule="auto"/>
        <w:rPr>
          <w:rFonts w:cstheme="minorHAnsi"/>
        </w:rPr>
      </w:pPr>
      <w:r w:rsidRPr="00774887">
        <w:rPr>
          <w:rFonts w:eastAsia="Times New Roman" w:cstheme="minorHAnsi"/>
          <w:b/>
          <w:bCs/>
          <w:sz w:val="32"/>
          <w:szCs w:val="32"/>
          <w:lang w:eastAsia="en-AU"/>
        </w:rPr>
        <w:t xml:space="preserve">DAY 4 </w:t>
      </w:r>
      <w:r w:rsidRPr="00774887">
        <w:rPr>
          <w:rFonts w:eastAsia="Times New Roman" w:cstheme="minorHAnsi"/>
          <w:bCs/>
          <w:lang w:eastAsia="en-AU"/>
        </w:rPr>
        <w:t xml:space="preserve">(estimated 120-150 </w:t>
      </w:r>
      <w:r w:rsidR="00C1205C" w:rsidRPr="00774887">
        <w:rPr>
          <w:rFonts w:eastAsia="Times New Roman" w:cstheme="minorHAnsi"/>
          <w:bCs/>
          <w:lang w:eastAsia="en-AU"/>
        </w:rPr>
        <w:t>people)</w:t>
      </w:r>
      <w:r w:rsidR="00C1205C" w:rsidRPr="00774887">
        <w:rPr>
          <w:rFonts w:eastAsia="Times New Roman" w:cstheme="minorHAnsi"/>
          <w:b/>
          <w:bCs/>
          <w:sz w:val="32"/>
          <w:szCs w:val="32"/>
          <w:lang w:eastAsia="en-AU"/>
        </w:rPr>
        <w:t xml:space="preserve"> *</w:t>
      </w:r>
    </w:p>
    <w:p w14:paraId="5C8B2507" w14:textId="77777777" w:rsidR="00774887" w:rsidRPr="00774887" w:rsidRDefault="00774887" w:rsidP="00774887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4. Work on model species to illustrate successes in AMBI plan</w:t>
      </w:r>
    </w:p>
    <w:p w14:paraId="61185642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 xml:space="preserve">Spoon-billed Sandpiper: successes and challenges in conservation of AMBI flagship from tundra to tropics </w:t>
      </w:r>
    </w:p>
    <w:p w14:paraId="7DB1FE36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Lesser White-fronted Goose in Asian under threat: planning of conservation of sharply declining species as part of AMBI plan</w:t>
      </w:r>
    </w:p>
    <w:p w14:paraId="30724E76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Other flyways?</w:t>
      </w:r>
    </w:p>
    <w:p w14:paraId="2C38CDA0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Breakouts - lessons from Species focused actions in AMBI and other international initiatives</w:t>
      </w:r>
    </w:p>
    <w:p w14:paraId="063BBAEB" w14:textId="77777777" w:rsidR="00774887" w:rsidRPr="00774887" w:rsidRDefault="00774887" w:rsidP="00774887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5. Cooperation and coordination along the flyway</w:t>
      </w:r>
      <w:r w:rsidRPr="00774887">
        <w:rPr>
          <w:rFonts w:asciiTheme="majorHAnsi" w:eastAsia="Times New Roman" w:hAnsiTheme="majorHAnsi" w:cstheme="majorHAnsi"/>
          <w:lang w:eastAsia="en-AU"/>
        </w:rPr>
        <w:t xml:space="preserve"> (How could AMBI support cooperation for conservation of Arctic birds in flyways)</w:t>
      </w:r>
    </w:p>
    <w:p w14:paraId="3C7E8EE8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EAAFP Partnership Strategic Planning</w:t>
      </w:r>
    </w:p>
    <w:p w14:paraId="5E3D2356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Sharing AMBI experience from different flyways</w:t>
      </w:r>
    </w:p>
    <w:p w14:paraId="6A8177E6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Migratory waterbird monitoring in the EAAF</w:t>
      </w:r>
    </w:p>
    <w:p w14:paraId="03E1B4B6" w14:textId="1A81846A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China Coastal Waterbird Census</w:t>
      </w:r>
    </w:p>
    <w:p w14:paraId="04DE4ACA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Other Flyways?</w:t>
      </w:r>
    </w:p>
    <w:p w14:paraId="5EE7E25A" w14:textId="77777777" w:rsidR="00774887" w:rsidRPr="00774887" w:rsidRDefault="00774887" w:rsidP="00774887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Breakouts - strengthening flyway mechanisms</w:t>
      </w:r>
    </w:p>
    <w:p w14:paraId="30192CAD" w14:textId="77777777" w:rsidR="00774887" w:rsidRPr="00774887" w:rsidRDefault="00774887" w:rsidP="00774887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6. Planning of further activities of AMBI 2.0</w:t>
      </w:r>
    </w:p>
    <w:p w14:paraId="6500ACB5" w14:textId="6B9FF638" w:rsidR="00774887" w:rsidRPr="00774887" w:rsidRDefault="00774887" w:rsidP="0077488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>Workshops</w:t>
      </w:r>
    </w:p>
    <w:p w14:paraId="65EE8181" w14:textId="77777777" w:rsidR="00774887" w:rsidRPr="00774887" w:rsidRDefault="00774887" w:rsidP="00774887">
      <w:pPr>
        <w:spacing w:before="240" w:after="120" w:line="240" w:lineRule="auto"/>
        <w:rPr>
          <w:rFonts w:cstheme="minorHAnsi"/>
          <w:sz w:val="24"/>
          <w:szCs w:val="24"/>
        </w:rPr>
      </w:pPr>
      <w:r w:rsidRPr="00774887">
        <w:rPr>
          <w:rFonts w:eastAsia="Times New Roman" w:cstheme="minorHAnsi"/>
          <w:b/>
          <w:bCs/>
          <w:sz w:val="24"/>
          <w:szCs w:val="24"/>
          <w:lang w:eastAsia="en-AU"/>
        </w:rPr>
        <w:t>DAY 5</w:t>
      </w:r>
    </w:p>
    <w:p w14:paraId="09EB2555" w14:textId="77777777" w:rsidR="00774887" w:rsidRPr="00774887" w:rsidRDefault="00774887" w:rsidP="0077488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r w:rsidRPr="00774887">
        <w:rPr>
          <w:rFonts w:asciiTheme="majorHAnsi" w:eastAsia="Times New Roman" w:hAnsiTheme="majorHAnsi" w:cstheme="majorHAnsi"/>
          <w:lang w:eastAsia="en-AU"/>
        </w:rPr>
        <w:t xml:space="preserve">Excursion </w:t>
      </w:r>
    </w:p>
    <w:p w14:paraId="386217CF" w14:textId="118C8B15" w:rsidR="00774887" w:rsidRPr="00774887" w:rsidRDefault="00774887" w:rsidP="0077488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AMBI Steering Committee Meeting</w:t>
      </w: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 xml:space="preserve"> </w:t>
      </w:r>
      <w:r w:rsidRPr="00774887">
        <w:rPr>
          <w:rFonts w:asciiTheme="majorHAnsi" w:eastAsia="Times New Roman" w:hAnsiTheme="majorHAnsi" w:cstheme="majorHAnsi"/>
          <w:lang w:eastAsia="en-AU"/>
        </w:rPr>
        <w:t>after excursion</w:t>
      </w:r>
    </w:p>
    <w:p w14:paraId="26383B77" w14:textId="77777777" w:rsidR="00774887" w:rsidRPr="00774887" w:rsidRDefault="00774887" w:rsidP="00774887">
      <w:pPr>
        <w:spacing w:before="240" w:after="120" w:line="240" w:lineRule="auto"/>
        <w:rPr>
          <w:rFonts w:cstheme="minorHAnsi"/>
          <w:sz w:val="24"/>
          <w:szCs w:val="24"/>
        </w:rPr>
      </w:pPr>
      <w:r w:rsidRPr="00774887">
        <w:rPr>
          <w:rFonts w:eastAsia="Times New Roman" w:cstheme="minorHAnsi"/>
          <w:b/>
          <w:bCs/>
          <w:sz w:val="24"/>
          <w:szCs w:val="24"/>
          <w:lang w:eastAsia="en-AU"/>
        </w:rPr>
        <w:t>Day 6</w:t>
      </w:r>
      <w:r w:rsidRPr="00774887">
        <w:rPr>
          <w:rFonts w:eastAsia="Times New Roman" w:cstheme="minorHAnsi"/>
          <w:bCs/>
          <w:sz w:val="24"/>
          <w:szCs w:val="24"/>
          <w:lang w:eastAsia="en-AU"/>
        </w:rPr>
        <w:t xml:space="preserve"> am ** </w:t>
      </w:r>
      <w:r w:rsidRPr="00774887">
        <w:rPr>
          <w:rFonts w:cstheme="minorHAnsi"/>
          <w:sz w:val="24"/>
          <w:szCs w:val="24"/>
        </w:rPr>
        <w:t>(</w:t>
      </w:r>
      <w:r w:rsidRPr="00774887">
        <w:rPr>
          <w:rFonts w:eastAsia="Times New Roman" w:cstheme="minorHAnsi"/>
          <w:bCs/>
          <w:sz w:val="24"/>
          <w:szCs w:val="24"/>
          <w:lang w:eastAsia="en-AU"/>
        </w:rPr>
        <w:t>estimated 120-150 people)</w:t>
      </w:r>
    </w:p>
    <w:p w14:paraId="564E00D9" w14:textId="77777777" w:rsidR="00774887" w:rsidRPr="00774887" w:rsidRDefault="00774887" w:rsidP="00774887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AU"/>
        </w:rPr>
      </w:pPr>
      <w:r w:rsidRPr="00774887">
        <w:rPr>
          <w:rFonts w:asciiTheme="majorHAnsi" w:eastAsia="Times New Roman" w:hAnsiTheme="majorHAnsi" w:cstheme="majorHAnsi"/>
          <w:b/>
          <w:bCs/>
          <w:lang w:eastAsia="en-AU"/>
        </w:rPr>
        <w:t>7. Conclusion of the Meeting</w:t>
      </w:r>
    </w:p>
    <w:p w14:paraId="09835CA7" w14:textId="77777777" w:rsidR="00774887" w:rsidRPr="00774887" w:rsidRDefault="00774887" w:rsidP="0077488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>Report Back on the AMBI meeting</w:t>
      </w:r>
    </w:p>
    <w:p w14:paraId="0F8621A7" w14:textId="77777777" w:rsidR="00774887" w:rsidRPr="00774887" w:rsidRDefault="00774887" w:rsidP="0077488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t xml:space="preserve">Concluding statements from Arctic Countries and Arctic Council Observer Countries: 10 minutes </w:t>
      </w:r>
    </w:p>
    <w:p w14:paraId="27C5B2E0" w14:textId="77777777" w:rsidR="00774887" w:rsidRPr="00774887" w:rsidRDefault="00774887" w:rsidP="0077488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774887">
        <w:rPr>
          <w:rFonts w:asciiTheme="majorHAnsi" w:eastAsia="Times New Roman" w:hAnsiTheme="majorHAnsi" w:cstheme="majorHAnsi"/>
          <w:lang w:eastAsia="en-AU"/>
        </w:rPr>
        <w:t xml:space="preserve">Completion of the Meeting </w:t>
      </w:r>
    </w:p>
    <w:p w14:paraId="666BFF7C" w14:textId="2E1D1C8D" w:rsidR="00774887" w:rsidRPr="00774887" w:rsidRDefault="00774887" w:rsidP="0077488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774887">
        <w:rPr>
          <w:rFonts w:asciiTheme="majorHAnsi" w:hAnsiTheme="majorHAnsi" w:cstheme="majorHAnsi"/>
        </w:rPr>
        <w:lastRenderedPageBreak/>
        <w:t>Closing dinner including VIPs</w:t>
      </w:r>
      <w:bookmarkStart w:id="0" w:name="_GoBack"/>
      <w:bookmarkEnd w:id="0"/>
    </w:p>
    <w:p w14:paraId="58351628" w14:textId="77777777" w:rsidR="00774887" w:rsidRPr="00774887" w:rsidRDefault="00774887" w:rsidP="00774887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079FDBC5" w14:textId="77777777" w:rsidR="00774887" w:rsidRPr="00774887" w:rsidRDefault="00774887" w:rsidP="00774887">
      <w:pPr>
        <w:pStyle w:val="ListParagraph"/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774887" w:rsidRPr="00774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6471" w14:textId="77777777" w:rsidR="00B7197A" w:rsidRDefault="00B7197A" w:rsidP="00C664DE">
      <w:pPr>
        <w:spacing w:after="0" w:line="240" w:lineRule="auto"/>
      </w:pPr>
      <w:r>
        <w:separator/>
      </w:r>
    </w:p>
  </w:endnote>
  <w:endnote w:type="continuationSeparator" w:id="0">
    <w:p w14:paraId="3B4B8E10" w14:textId="77777777" w:rsidR="00B7197A" w:rsidRDefault="00B7197A" w:rsidP="00C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B56" w14:textId="77777777" w:rsidR="00D80AD5" w:rsidRDefault="00D80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7FFE" w14:textId="27968A59" w:rsidR="00F47004" w:rsidRDefault="00F47004" w:rsidP="006029FF">
    <w:pPr>
      <w:pStyle w:val="Footer"/>
      <w:tabs>
        <w:tab w:val="left" w:pos="6824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  <w:t xml:space="preserve">       </w:t>
    </w:r>
    <w:r>
      <w:tab/>
    </w:r>
    <w:r>
      <w:rPr>
        <w:noProof/>
        <w:lang w:val="en-US"/>
      </w:rPr>
      <w:drawing>
        <wp:inline distT="0" distB="0" distL="0" distR="0" wp14:anchorId="09325068" wp14:editId="16611E1C">
          <wp:extent cx="138430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2A6" w14:textId="77777777" w:rsidR="00D80AD5" w:rsidRDefault="00D8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32E3" w14:textId="77777777" w:rsidR="00B7197A" w:rsidRDefault="00B7197A" w:rsidP="00C664DE">
      <w:pPr>
        <w:spacing w:after="0" w:line="240" w:lineRule="auto"/>
      </w:pPr>
      <w:r>
        <w:separator/>
      </w:r>
    </w:p>
  </w:footnote>
  <w:footnote w:type="continuationSeparator" w:id="0">
    <w:p w14:paraId="376E7343" w14:textId="77777777" w:rsidR="00B7197A" w:rsidRDefault="00B7197A" w:rsidP="00C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FC5D" w14:textId="2B85595D" w:rsidR="00D80AD5" w:rsidRDefault="00B7197A">
    <w:pPr>
      <w:pStyle w:val="Header"/>
    </w:pPr>
    <w:r>
      <w:rPr>
        <w:noProof/>
      </w:rPr>
      <w:pict w14:anchorId="5CD67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37063" o:spid="_x0000_s2050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2B11" w14:textId="2D6EF78A" w:rsidR="00F47004" w:rsidRDefault="00B7197A" w:rsidP="00C664DE">
    <w:pPr>
      <w:pStyle w:val="Header"/>
    </w:pPr>
    <w:r>
      <w:rPr>
        <w:noProof/>
      </w:rPr>
      <w:pict w14:anchorId="124CF5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37064" o:spid="_x0000_s2051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4700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124CA1" wp14:editId="3651065C">
          <wp:simplePos x="0" y="0"/>
          <wp:positionH relativeFrom="column">
            <wp:posOffset>5048250</wp:posOffset>
          </wp:positionH>
          <wp:positionV relativeFrom="paragraph">
            <wp:posOffset>-215900</wp:posOffset>
          </wp:positionV>
          <wp:extent cx="749935" cy="749935"/>
          <wp:effectExtent l="0" t="0" r="0" b="0"/>
          <wp:wrapThrough wrapText="bothSides">
            <wp:wrapPolygon edited="0">
              <wp:start x="16095" y="0"/>
              <wp:lineTo x="5121" y="2195"/>
              <wp:lineTo x="732" y="5121"/>
              <wp:lineTo x="732" y="16095"/>
              <wp:lineTo x="2195" y="17558"/>
              <wp:lineTo x="6584" y="19021"/>
              <wp:lineTo x="9511" y="19021"/>
              <wp:lineTo x="19753" y="17558"/>
              <wp:lineTo x="20484" y="16095"/>
              <wp:lineTo x="20484" y="2926"/>
              <wp:lineTo x="19753" y="0"/>
              <wp:lineTo x="1609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I_Logo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004">
      <w:rPr>
        <w:noProof/>
        <w:lang w:val="en-US"/>
      </w:rPr>
      <w:drawing>
        <wp:inline distT="0" distB="0" distL="0" distR="0" wp14:anchorId="10EE7319" wp14:editId="26C23451">
          <wp:extent cx="1470660" cy="44640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004">
      <w:t xml:space="preserve">   </w:t>
    </w:r>
    <w:r w:rsidR="00F47004">
      <w:tab/>
    </w:r>
  </w:p>
  <w:p w14:paraId="65F71041" w14:textId="77777777" w:rsidR="00F47004" w:rsidRDefault="00F4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3318" w14:textId="233E14FC" w:rsidR="00D80AD5" w:rsidRDefault="00B7197A">
    <w:pPr>
      <w:pStyle w:val="Header"/>
    </w:pPr>
    <w:r>
      <w:rPr>
        <w:noProof/>
      </w:rPr>
      <w:pict w14:anchorId="35DAB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37062" o:spid="_x0000_s2049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17E"/>
    <w:multiLevelType w:val="hybridMultilevel"/>
    <w:tmpl w:val="DACA0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9BA"/>
    <w:multiLevelType w:val="hybridMultilevel"/>
    <w:tmpl w:val="3454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7568"/>
    <w:multiLevelType w:val="hybridMultilevel"/>
    <w:tmpl w:val="AD5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03C2"/>
    <w:multiLevelType w:val="hybridMultilevel"/>
    <w:tmpl w:val="4836C3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110"/>
    <w:multiLevelType w:val="hybridMultilevel"/>
    <w:tmpl w:val="BF4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45BB"/>
    <w:multiLevelType w:val="hybridMultilevel"/>
    <w:tmpl w:val="C088B6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43F"/>
    <w:multiLevelType w:val="hybridMultilevel"/>
    <w:tmpl w:val="D306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B147C"/>
    <w:multiLevelType w:val="hybridMultilevel"/>
    <w:tmpl w:val="ED9A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6EC6"/>
    <w:multiLevelType w:val="hybridMultilevel"/>
    <w:tmpl w:val="E7065D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2F38"/>
    <w:multiLevelType w:val="hybridMultilevel"/>
    <w:tmpl w:val="68A86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4EC1"/>
    <w:multiLevelType w:val="hybridMultilevel"/>
    <w:tmpl w:val="EE9C9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2416"/>
    <w:multiLevelType w:val="hybridMultilevel"/>
    <w:tmpl w:val="9B34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05C0"/>
    <w:multiLevelType w:val="hybridMultilevel"/>
    <w:tmpl w:val="1E7C0646"/>
    <w:lvl w:ilvl="0" w:tplc="0840EA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210B"/>
    <w:multiLevelType w:val="hybridMultilevel"/>
    <w:tmpl w:val="CC8A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857EB"/>
    <w:multiLevelType w:val="hybridMultilevel"/>
    <w:tmpl w:val="5ADE9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57F"/>
    <w:multiLevelType w:val="hybridMultilevel"/>
    <w:tmpl w:val="52841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30837"/>
    <w:multiLevelType w:val="hybridMultilevel"/>
    <w:tmpl w:val="8E9EE0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C47FF"/>
    <w:multiLevelType w:val="hybridMultilevel"/>
    <w:tmpl w:val="F7341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D5037"/>
    <w:multiLevelType w:val="multilevel"/>
    <w:tmpl w:val="277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F1724"/>
    <w:multiLevelType w:val="hybridMultilevel"/>
    <w:tmpl w:val="CCF21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79F9"/>
    <w:multiLevelType w:val="hybridMultilevel"/>
    <w:tmpl w:val="163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E2AF2"/>
    <w:multiLevelType w:val="hybridMultilevel"/>
    <w:tmpl w:val="985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1690"/>
    <w:multiLevelType w:val="hybridMultilevel"/>
    <w:tmpl w:val="42EE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0D80"/>
    <w:multiLevelType w:val="hybridMultilevel"/>
    <w:tmpl w:val="41C0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6190"/>
    <w:multiLevelType w:val="hybridMultilevel"/>
    <w:tmpl w:val="9A008D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826"/>
    <w:multiLevelType w:val="hybridMultilevel"/>
    <w:tmpl w:val="51F23AB2"/>
    <w:lvl w:ilvl="0" w:tplc="0C16F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95BE5"/>
    <w:multiLevelType w:val="hybridMultilevel"/>
    <w:tmpl w:val="6D724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A6D93"/>
    <w:multiLevelType w:val="hybridMultilevel"/>
    <w:tmpl w:val="0340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05E87"/>
    <w:multiLevelType w:val="hybridMultilevel"/>
    <w:tmpl w:val="57A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F666D"/>
    <w:multiLevelType w:val="hybridMultilevel"/>
    <w:tmpl w:val="55FCF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F0566"/>
    <w:multiLevelType w:val="hybridMultilevel"/>
    <w:tmpl w:val="70CCD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F7346"/>
    <w:multiLevelType w:val="hybridMultilevel"/>
    <w:tmpl w:val="42E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B6FAE"/>
    <w:multiLevelType w:val="hybridMultilevel"/>
    <w:tmpl w:val="7E621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30"/>
  </w:num>
  <w:num w:numId="5">
    <w:abstractNumId w:val="8"/>
  </w:num>
  <w:num w:numId="6">
    <w:abstractNumId w:val="5"/>
  </w:num>
  <w:num w:numId="7">
    <w:abstractNumId w:val="3"/>
  </w:num>
  <w:num w:numId="8">
    <w:abstractNumId w:val="17"/>
  </w:num>
  <w:num w:numId="9">
    <w:abstractNumId w:val="7"/>
  </w:num>
  <w:num w:numId="10">
    <w:abstractNumId w:val="23"/>
  </w:num>
  <w:num w:numId="11">
    <w:abstractNumId w:val="28"/>
  </w:num>
  <w:num w:numId="12">
    <w:abstractNumId w:val="2"/>
  </w:num>
  <w:num w:numId="13">
    <w:abstractNumId w:val="16"/>
  </w:num>
  <w:num w:numId="14">
    <w:abstractNumId w:val="21"/>
  </w:num>
  <w:num w:numId="15">
    <w:abstractNumId w:val="6"/>
  </w:num>
  <w:num w:numId="16">
    <w:abstractNumId w:val="4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15"/>
  </w:num>
  <w:num w:numId="22">
    <w:abstractNumId w:val="29"/>
  </w:num>
  <w:num w:numId="23">
    <w:abstractNumId w:val="32"/>
  </w:num>
  <w:num w:numId="24">
    <w:abstractNumId w:val="26"/>
  </w:num>
  <w:num w:numId="25">
    <w:abstractNumId w:val="22"/>
  </w:num>
  <w:num w:numId="26">
    <w:abstractNumId w:val="10"/>
  </w:num>
  <w:num w:numId="27">
    <w:abstractNumId w:val="13"/>
  </w:num>
  <w:num w:numId="28">
    <w:abstractNumId w:val="12"/>
  </w:num>
  <w:num w:numId="29">
    <w:abstractNumId w:val="20"/>
  </w:num>
  <w:num w:numId="30">
    <w:abstractNumId w:val="27"/>
  </w:num>
  <w:num w:numId="31">
    <w:abstractNumId w:val="31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8D"/>
    <w:rsid w:val="000344C5"/>
    <w:rsid w:val="00040B94"/>
    <w:rsid w:val="00050239"/>
    <w:rsid w:val="00090E7E"/>
    <w:rsid w:val="000E3BA6"/>
    <w:rsid w:val="000F0002"/>
    <w:rsid w:val="000F698D"/>
    <w:rsid w:val="001016AF"/>
    <w:rsid w:val="00123F4A"/>
    <w:rsid w:val="00150EC0"/>
    <w:rsid w:val="00187D55"/>
    <w:rsid w:val="00255876"/>
    <w:rsid w:val="002C4467"/>
    <w:rsid w:val="00385773"/>
    <w:rsid w:val="003C0B0E"/>
    <w:rsid w:val="003D0C34"/>
    <w:rsid w:val="003D633E"/>
    <w:rsid w:val="00486C4D"/>
    <w:rsid w:val="004D03BC"/>
    <w:rsid w:val="004D2F8C"/>
    <w:rsid w:val="004D3A83"/>
    <w:rsid w:val="004F3AB8"/>
    <w:rsid w:val="004F4A64"/>
    <w:rsid w:val="005406CE"/>
    <w:rsid w:val="00574639"/>
    <w:rsid w:val="005B512F"/>
    <w:rsid w:val="005F5DEE"/>
    <w:rsid w:val="006029FF"/>
    <w:rsid w:val="00626B5A"/>
    <w:rsid w:val="006623E0"/>
    <w:rsid w:val="006A3A2E"/>
    <w:rsid w:val="006B099E"/>
    <w:rsid w:val="006B757B"/>
    <w:rsid w:val="006E3D61"/>
    <w:rsid w:val="00734289"/>
    <w:rsid w:val="0075469F"/>
    <w:rsid w:val="00774887"/>
    <w:rsid w:val="007A2601"/>
    <w:rsid w:val="007D7341"/>
    <w:rsid w:val="00806CFD"/>
    <w:rsid w:val="00821E14"/>
    <w:rsid w:val="00880552"/>
    <w:rsid w:val="008A2996"/>
    <w:rsid w:val="008B29CF"/>
    <w:rsid w:val="008B69CF"/>
    <w:rsid w:val="008D7E11"/>
    <w:rsid w:val="008E2859"/>
    <w:rsid w:val="0098405A"/>
    <w:rsid w:val="009A0E7B"/>
    <w:rsid w:val="009C4AE4"/>
    <w:rsid w:val="009C65EB"/>
    <w:rsid w:val="009F5F5A"/>
    <w:rsid w:val="00AC1EB9"/>
    <w:rsid w:val="00AC7784"/>
    <w:rsid w:val="00AD6C59"/>
    <w:rsid w:val="00B36CBD"/>
    <w:rsid w:val="00B544D8"/>
    <w:rsid w:val="00B7197A"/>
    <w:rsid w:val="00B82821"/>
    <w:rsid w:val="00C1205C"/>
    <w:rsid w:val="00C664DE"/>
    <w:rsid w:val="00C76AD3"/>
    <w:rsid w:val="00CD22DE"/>
    <w:rsid w:val="00D14C33"/>
    <w:rsid w:val="00D15A84"/>
    <w:rsid w:val="00D238A8"/>
    <w:rsid w:val="00D66F08"/>
    <w:rsid w:val="00D80AD5"/>
    <w:rsid w:val="00D842E2"/>
    <w:rsid w:val="00D85911"/>
    <w:rsid w:val="00D92B41"/>
    <w:rsid w:val="00DA67EE"/>
    <w:rsid w:val="00DC4FB6"/>
    <w:rsid w:val="00DE6AD2"/>
    <w:rsid w:val="00DF5E31"/>
    <w:rsid w:val="00E530D5"/>
    <w:rsid w:val="00E7718D"/>
    <w:rsid w:val="00E96D6D"/>
    <w:rsid w:val="00ED2CC3"/>
    <w:rsid w:val="00F47004"/>
    <w:rsid w:val="00F60625"/>
    <w:rsid w:val="00F71D25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425CCE"/>
  <w15:docId w15:val="{13BE7280-E2E1-4D41-AC88-79B3347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9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DE"/>
  </w:style>
  <w:style w:type="paragraph" w:styleId="Footer">
    <w:name w:val="footer"/>
    <w:basedOn w:val="Normal"/>
    <w:link w:val="FooterChar"/>
    <w:uiPriority w:val="99"/>
    <w:unhideWhenUsed/>
    <w:rsid w:val="00C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DE"/>
  </w:style>
  <w:style w:type="character" w:styleId="FollowedHyperlink">
    <w:name w:val="FollowedHyperlink"/>
    <w:basedOn w:val="DefaultParagraphFont"/>
    <w:uiPriority w:val="99"/>
    <w:semiHidden/>
    <w:unhideWhenUsed/>
    <w:rsid w:val="007A26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F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6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7122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rayensis.org/2018/04/05/nature-toolbox-interview-with-nick-murra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59CD4A-48E9-4CB7-B4A5-EA3AFFE2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Provencher</dc:creator>
  <cp:lastModifiedBy>CAFF</cp:lastModifiedBy>
  <cp:revision>2</cp:revision>
  <dcterms:created xsi:type="dcterms:W3CDTF">2018-08-09T09:32:00Z</dcterms:created>
  <dcterms:modified xsi:type="dcterms:W3CDTF">2018-08-09T09:32:00Z</dcterms:modified>
</cp:coreProperties>
</file>